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EC" w:rsidRPr="003E00A4" w:rsidRDefault="00B86F64" w:rsidP="00594EEC">
      <w:pPr>
        <w:ind w:right="94"/>
        <w:jc w:val="center"/>
        <w:rPr>
          <w:rFonts w:ascii="Arial" w:hAnsi="Arial" w:cs="Arial"/>
          <w:b/>
          <w:sz w:val="28"/>
        </w:rPr>
      </w:pPr>
      <w:r>
        <w:rPr>
          <w:rFonts w:ascii="Soberana Sans" w:hAnsi="Soberana Sans"/>
          <w:b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32A02E" wp14:editId="6137FB3F">
                <wp:simplePos x="0" y="0"/>
                <wp:positionH relativeFrom="column">
                  <wp:posOffset>-116241</wp:posOffset>
                </wp:positionH>
                <wp:positionV relativeFrom="paragraph">
                  <wp:posOffset>28766</wp:posOffset>
                </wp:positionV>
                <wp:extent cx="215660" cy="7332453"/>
                <wp:effectExtent l="38100" t="0" r="13335" b="190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660" cy="7332453"/>
                          <a:chOff x="1534" y="2613"/>
                          <a:chExt cx="288" cy="10597"/>
                        </a:xfrm>
                      </wpg:grpSpPr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34" y="2616"/>
                            <a:ext cx="0" cy="10594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699" y="2613"/>
                            <a:ext cx="0" cy="9533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22" y="2616"/>
                            <a:ext cx="0" cy="844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7AD3E" id="Group 2" o:spid="_x0000_s1026" style="position:absolute;margin-left:-9.15pt;margin-top:2.25pt;width:17pt;height:577.35pt;z-index:251660288" coordorigin="1534,2613" coordsize="288,1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534;top:2616;width:0;height:10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" strokecolor="#365f91 [2404]" strokeweight="6pt"/>
                <v:shape id="AutoShape 4" o:spid="_x0000_s1028" type="#_x0000_t32" style="position:absolute;left:1699;top:2613;width:0;height:95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" strokecolor="#76923c [2406]" strokeweight="4.5pt"/>
                <v:shape id="AutoShape 5" o:spid="_x0000_s1029" type="#_x0000_t32" style="position:absolute;left:1822;top:2616;width:0;height:8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" strokecolor="yellow" strokeweight="3pt"/>
              </v:group>
            </w:pict>
          </mc:Fallback>
        </mc:AlternateContent>
      </w:r>
      <w:r w:rsidR="00594EEC" w:rsidRPr="003E00A4">
        <w:rPr>
          <w:rFonts w:ascii="Arial" w:hAnsi="Arial" w:cs="Arial"/>
          <w:b/>
          <w:sz w:val="28"/>
        </w:rPr>
        <w:t>INSTITUTO TECNOLÓGICO DEL VALLE DE OAXACA</w:t>
      </w:r>
    </w:p>
    <w:p w:rsidR="00594EEC" w:rsidRDefault="00594EEC" w:rsidP="00594EEC">
      <w:pPr>
        <w:ind w:left="-567" w:right="51" w:firstLine="1275"/>
        <w:rPr>
          <w:rFonts w:ascii="Soberana Sans" w:hAnsi="Soberana Sans"/>
          <w:sz w:val="18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714573" w:rsidRDefault="00714573" w:rsidP="00714573">
      <w:pPr>
        <w:jc w:val="center"/>
        <w:rPr>
          <w:rFonts w:ascii="Arial" w:hAnsi="Arial" w:cs="Arial"/>
          <w:b/>
        </w:rPr>
      </w:pPr>
      <w:r w:rsidRPr="001753DD">
        <w:rPr>
          <w:rFonts w:ascii="Arial" w:hAnsi="Arial" w:cs="Arial"/>
          <w:b/>
        </w:rPr>
        <w:t>MODELOS DE BIOMASA VOLUMEN EN BASE A ANÁLISIS TRONCAL</w:t>
      </w:r>
    </w:p>
    <w:p w:rsidR="00594EEC" w:rsidRDefault="00714573" w:rsidP="00714573">
      <w:pPr>
        <w:ind w:left="-567" w:right="51" w:firstLine="1275"/>
        <w:jc w:val="center"/>
        <w:rPr>
          <w:rFonts w:ascii="Arial" w:hAnsi="Arial" w:cs="Arial"/>
        </w:rPr>
      </w:pPr>
      <w:r w:rsidRPr="001753DD">
        <w:rPr>
          <w:rFonts w:ascii="Arial" w:hAnsi="Arial" w:cs="Arial"/>
          <w:b/>
        </w:rPr>
        <w:t xml:space="preserve"> PARA PINOS DE OAXACA</w:t>
      </w:r>
      <w:r w:rsidR="00594EEC" w:rsidRPr="007D68C4">
        <w:rPr>
          <w:rFonts w:ascii="Arial" w:hAnsi="Arial" w:cs="Arial"/>
          <w:b/>
        </w:rPr>
        <w:t xml:space="preserve"> 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594EEC" w:rsidRPr="003E00A4" w:rsidRDefault="00822721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="00804D70">
        <w:rPr>
          <w:rFonts w:ascii="Arial" w:hAnsi="Arial" w:cs="Arial"/>
          <w:szCs w:val="18"/>
        </w:rPr>
        <w:t>TESIS</w:t>
      </w:r>
      <w:r w:rsidR="00594EEC">
        <w:rPr>
          <w:rFonts w:ascii="Arial" w:hAnsi="Arial" w:cs="Arial"/>
          <w:szCs w:val="18"/>
        </w:rPr>
        <w:t>,</w:t>
      </w: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  <w:r w:rsidRPr="0061279B">
        <w:rPr>
          <w:rFonts w:ascii="Arial" w:hAnsi="Arial" w:cs="Arial"/>
          <w:sz w:val="26"/>
          <w:szCs w:val="26"/>
        </w:rPr>
        <w:t>Para obtener el título de</w:t>
      </w:r>
      <w:r w:rsidRPr="003E00A4">
        <w:rPr>
          <w:rFonts w:ascii="Arial" w:hAnsi="Arial" w:cs="Arial"/>
          <w:szCs w:val="18"/>
        </w:rPr>
        <w:t>: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Pr="00714573" w:rsidRDefault="00594EEC" w:rsidP="00594EEC">
      <w:pPr>
        <w:ind w:left="-567" w:right="51" w:firstLine="1275"/>
        <w:jc w:val="center"/>
        <w:rPr>
          <w:rFonts w:ascii="Arial" w:hAnsi="Arial" w:cs="Arial"/>
          <w:b/>
          <w:sz w:val="28"/>
          <w:szCs w:val="28"/>
        </w:rPr>
      </w:pPr>
      <w:r w:rsidRPr="00714573">
        <w:rPr>
          <w:rFonts w:ascii="Arial" w:hAnsi="Arial" w:cs="Arial"/>
          <w:b/>
          <w:sz w:val="28"/>
          <w:szCs w:val="28"/>
        </w:rPr>
        <w:t>INGENIERO FORESTAL</w:t>
      </w:r>
    </w:p>
    <w:p w:rsidR="00594EEC" w:rsidRDefault="00594EEC" w:rsidP="00594EEC">
      <w:pPr>
        <w:ind w:left="-567" w:right="51" w:firstLine="1275"/>
        <w:rPr>
          <w:rFonts w:ascii="Arial" w:hAnsi="Arial" w:cs="Arial"/>
          <w:szCs w:val="18"/>
        </w:rPr>
      </w:pPr>
    </w:p>
    <w:p w:rsidR="00714573" w:rsidRDefault="00714573" w:rsidP="00594EEC">
      <w:pPr>
        <w:ind w:left="-567" w:right="51" w:firstLine="1275"/>
        <w:rPr>
          <w:rFonts w:ascii="Arial" w:hAnsi="Arial" w:cs="Arial"/>
          <w:szCs w:val="18"/>
        </w:rPr>
      </w:pPr>
    </w:p>
    <w:p w:rsidR="00714573" w:rsidRDefault="00714573" w:rsidP="00594EEC">
      <w:pPr>
        <w:ind w:left="-567" w:right="51" w:firstLine="1275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rPr>
          <w:rFonts w:ascii="Arial" w:hAnsi="Arial" w:cs="Arial"/>
          <w:szCs w:val="18"/>
        </w:rPr>
      </w:pPr>
    </w:p>
    <w:p w:rsidR="00594EEC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 w:val="28"/>
          <w:szCs w:val="18"/>
        </w:rPr>
        <w:t>PRESENTA</w:t>
      </w:r>
      <w:r w:rsidR="00594EEC" w:rsidRPr="0061279B">
        <w:rPr>
          <w:rFonts w:ascii="Arial" w:hAnsi="Arial" w:cs="Arial"/>
          <w:sz w:val="28"/>
          <w:szCs w:val="18"/>
        </w:rPr>
        <w:t>:</w:t>
      </w:r>
      <w:r w:rsidR="00594EEC" w:rsidRPr="0061279B">
        <w:rPr>
          <w:rFonts w:ascii="Arial" w:hAnsi="Arial" w:cs="Arial"/>
          <w:szCs w:val="18"/>
        </w:rPr>
        <w:t xml:space="preserve"> 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Pr="0061279B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</w:rPr>
        <w:t>Francisco Williams Santiago García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785974" w:rsidRDefault="00594EEC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</w:p>
    <w:p w:rsidR="00785974" w:rsidRDefault="00785974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714573" w:rsidRDefault="00714573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5167CE" w:rsidRDefault="005167CE" w:rsidP="005167CE"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0425397" wp14:editId="3B8DCC1B">
            <wp:simplePos x="0" y="0"/>
            <wp:positionH relativeFrom="column">
              <wp:posOffset>82550</wp:posOffset>
            </wp:positionH>
            <wp:positionV relativeFrom="paragraph">
              <wp:posOffset>45720</wp:posOffset>
            </wp:positionV>
            <wp:extent cx="777240" cy="777240"/>
            <wp:effectExtent l="0" t="0" r="3810" b="3810"/>
            <wp:wrapSquare wrapText="bothSides"/>
            <wp:docPr id="6" name="Imagen 6" descr="G:\DEP\PAGINA DE DEP REYNA\PAGINA_DEP\imagenes\LOGO-ITVO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P\PAGINA DE DEP REYNA\PAGINA_DEP\imagenes\LOGO-ITVO-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7CE" w:rsidRDefault="005167CE" w:rsidP="005167CE">
      <w:r w:rsidRPr="0078799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3713B" wp14:editId="73DBC46A">
                <wp:simplePos x="0" y="0"/>
                <wp:positionH relativeFrom="column">
                  <wp:posOffset>2798074</wp:posOffset>
                </wp:positionH>
                <wp:positionV relativeFrom="paragraph">
                  <wp:posOffset>83185</wp:posOffset>
                </wp:positionV>
                <wp:extent cx="2695575" cy="0"/>
                <wp:effectExtent l="0" t="19050" r="9525" b="3810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5715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76BCE"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6.55pt" to="432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" strokecolor="black [3040]" strokeweight="4.5pt">
                <v:stroke linestyle="thinThick"/>
              </v:line>
            </w:pict>
          </mc:Fallback>
        </mc:AlternateContent>
      </w:r>
    </w:p>
    <w:p w:rsidR="005167CE" w:rsidRDefault="005167CE" w:rsidP="005167CE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3816" w:right="51" w:firstLine="184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Ex-h</w:t>
      </w:r>
      <w:r w:rsidRPr="00A234B5">
        <w:rPr>
          <w:rFonts w:ascii="Arial" w:hAnsi="Arial" w:cs="Arial"/>
          <w:sz w:val="20"/>
        </w:rPr>
        <w:t xml:space="preserve">acienda de Nazareno, Xoxocotlán, </w:t>
      </w:r>
      <w:r>
        <w:rPr>
          <w:rFonts w:ascii="Arial" w:hAnsi="Arial" w:cs="Arial"/>
          <w:sz w:val="20"/>
        </w:rPr>
        <w:t>O</w:t>
      </w:r>
      <w:r w:rsidRPr="00A234B5">
        <w:rPr>
          <w:rFonts w:ascii="Arial" w:hAnsi="Arial" w:cs="Arial"/>
          <w:sz w:val="20"/>
        </w:rPr>
        <w:t>axaca</w:t>
      </w:r>
    </w:p>
    <w:p w:rsidR="005167CE" w:rsidRDefault="00804D70" w:rsidP="005167CE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3816" w:right="51" w:firstLine="184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Febrero 2022</w:t>
      </w: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6"/>
          <w:szCs w:val="14"/>
        </w:rPr>
        <w:sectPr w:rsidR="00A57938" w:rsidSect="005167CE">
          <w:headerReference w:type="default" r:id="rId9"/>
          <w:footerReference w:type="default" r:id="rId10"/>
          <w:pgSz w:w="12242" w:h="15842" w:code="1"/>
          <w:pgMar w:top="1843" w:right="902" w:bottom="851" w:left="1134" w:header="652" w:footer="186" w:gutter="0"/>
          <w:cols w:space="708"/>
          <w:docGrid w:linePitch="360"/>
        </w:sectPr>
      </w:pPr>
    </w:p>
    <w:p w:rsidR="00804D70" w:rsidRDefault="00BA0416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present</w:t>
      </w:r>
      <w:r w:rsidR="00804D70">
        <w:rPr>
          <w:rFonts w:ascii="Arial" w:hAnsi="Arial" w:cs="Arial"/>
        </w:rPr>
        <w:t>e tesis</w:t>
      </w:r>
      <w:r w:rsidR="001F7BF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itulada</w:t>
      </w:r>
      <w:r w:rsidR="00822721" w:rsidRPr="00822721">
        <w:rPr>
          <w:rFonts w:ascii="Arial" w:hAnsi="Arial" w:cs="Arial"/>
        </w:rPr>
        <w:t xml:space="preserve">: </w:t>
      </w:r>
      <w:r w:rsidR="001F7BFA" w:rsidRPr="001F7BFA">
        <w:rPr>
          <w:rFonts w:ascii="Arial" w:hAnsi="Arial" w:cs="Arial"/>
          <w:b/>
        </w:rPr>
        <w:t>Modelos de biomasa volumen en base a análisis troncal para pinos de Oaxaca</w:t>
      </w:r>
      <w:r w:rsidR="00822721" w:rsidRPr="008227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fue realizada</w:t>
      </w:r>
      <w:r w:rsidR="00822721" w:rsidRPr="00822721">
        <w:rPr>
          <w:rFonts w:ascii="Arial" w:hAnsi="Arial" w:cs="Arial"/>
        </w:rPr>
        <w:t xml:space="preserve"> bajo la dirección del comité de </w:t>
      </w:r>
      <w:r>
        <w:rPr>
          <w:rFonts w:ascii="Arial" w:hAnsi="Arial" w:cs="Arial"/>
        </w:rPr>
        <w:t>asesores</w:t>
      </w:r>
      <w:bookmarkStart w:id="0" w:name="_GoBack"/>
      <w:bookmarkEnd w:id="0"/>
      <w:r w:rsidR="00822721" w:rsidRPr="00822721">
        <w:rPr>
          <w:rFonts w:ascii="Arial" w:hAnsi="Arial" w:cs="Arial"/>
        </w:rPr>
        <w:t xml:space="preserve"> indicado, ha sido aprobado </w:t>
      </w:r>
      <w:r w:rsidR="001C62B0" w:rsidRPr="00822721">
        <w:rPr>
          <w:rFonts w:ascii="Arial" w:hAnsi="Arial" w:cs="Arial"/>
        </w:rPr>
        <w:t xml:space="preserve">por el mismo </w:t>
      </w:r>
      <w:r w:rsidR="00822721" w:rsidRPr="00822721">
        <w:rPr>
          <w:rFonts w:ascii="Arial" w:hAnsi="Arial" w:cs="Arial"/>
        </w:rPr>
        <w:t xml:space="preserve">y aceptado como requisito para </w:t>
      </w:r>
      <w:r w:rsidR="00822721">
        <w:rPr>
          <w:rFonts w:ascii="Arial" w:hAnsi="Arial" w:cs="Arial"/>
        </w:rPr>
        <w:t>obtener el título de:</w:t>
      </w:r>
    </w:p>
    <w:p w:rsidR="00822721" w:rsidRDefault="00822721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4149E8" w:rsidRPr="00E35A98" w:rsidRDefault="004149E8" w:rsidP="004149E8">
      <w:pPr>
        <w:ind w:left="-567" w:right="51" w:firstLine="1275"/>
        <w:jc w:val="center"/>
        <w:rPr>
          <w:rFonts w:ascii="Arial" w:hAnsi="Arial" w:cs="Arial"/>
          <w:b/>
          <w:sz w:val="28"/>
          <w:szCs w:val="28"/>
        </w:rPr>
      </w:pPr>
      <w:r w:rsidRPr="00E35A98">
        <w:rPr>
          <w:rFonts w:ascii="Arial" w:hAnsi="Arial" w:cs="Arial"/>
          <w:b/>
          <w:sz w:val="28"/>
          <w:szCs w:val="28"/>
        </w:rPr>
        <w:t>INGENIERO FORESTAL</w:t>
      </w:r>
    </w:p>
    <w:p w:rsidR="00822721" w:rsidRDefault="00822721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15"/>
      </w:tblGrid>
      <w:tr w:rsidR="00822721" w:rsidTr="00822721">
        <w:tc>
          <w:tcPr>
            <w:tcW w:w="5211" w:type="dxa"/>
          </w:tcPr>
          <w:p w:rsidR="001F7BFA" w:rsidRDefault="00804D70" w:rsidP="001F7BFA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1F7BFA">
              <w:rPr>
                <w:rFonts w:ascii="Arial" w:hAnsi="Arial" w:cs="Arial"/>
              </w:rPr>
              <w:t>:</w:t>
            </w:r>
          </w:p>
          <w:p w:rsidR="00822721" w:rsidRDefault="001F7BFA" w:rsidP="001F7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GERARDO RODRÍGUEZ ORTÍZ 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22721" w:rsidTr="00822721">
        <w:tc>
          <w:tcPr>
            <w:tcW w:w="5211" w:type="dxa"/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22721" w:rsidTr="004149E8">
        <w:tc>
          <w:tcPr>
            <w:tcW w:w="5211" w:type="dxa"/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1F7BFA" w:rsidTr="004149E8">
        <w:tc>
          <w:tcPr>
            <w:tcW w:w="5211" w:type="dxa"/>
          </w:tcPr>
          <w:p w:rsidR="001F7BFA" w:rsidRDefault="001F7BFA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ASESOR:</w:t>
            </w:r>
          </w:p>
          <w:p w:rsidR="001F7BFA" w:rsidRPr="00554405" w:rsidRDefault="001F7BFA" w:rsidP="00804D70">
            <w:pPr>
              <w:jc w:val="both"/>
              <w:rPr>
                <w:rFonts w:ascii="Arial" w:hAnsi="Arial" w:cs="Arial"/>
              </w:rPr>
            </w:pPr>
            <w:r w:rsidRPr="00554405">
              <w:rPr>
                <w:rFonts w:ascii="Arial" w:hAnsi="Arial" w:cs="Arial"/>
              </w:rPr>
              <w:t xml:space="preserve">M.C. ADÁN HERNÁNDEZ </w:t>
            </w:r>
            <w:proofErr w:type="spellStart"/>
            <w:r w:rsidRPr="00554405">
              <w:rPr>
                <w:rFonts w:ascii="Arial" w:hAnsi="Arial" w:cs="Arial"/>
              </w:rPr>
              <w:t>HERNÁNDEZ</w:t>
            </w:r>
            <w:proofErr w:type="spellEnd"/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1F7BFA" w:rsidRDefault="001F7BFA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ASESOR:</w:t>
            </w:r>
          </w:p>
          <w:p w:rsidR="00804D70" w:rsidRPr="00554405" w:rsidRDefault="00804D70" w:rsidP="00804D70">
            <w:pPr>
              <w:jc w:val="both"/>
              <w:rPr>
                <w:rFonts w:ascii="Arial" w:hAnsi="Arial" w:cs="Arial"/>
              </w:rPr>
            </w:pPr>
            <w:r w:rsidRPr="00554405">
              <w:rPr>
                <w:rFonts w:ascii="Arial" w:hAnsi="Arial" w:cs="Arial"/>
              </w:rPr>
              <w:t xml:space="preserve">M.C. </w:t>
            </w:r>
            <w:r>
              <w:rPr>
                <w:rFonts w:ascii="Arial" w:hAnsi="Arial" w:cs="Arial"/>
              </w:rPr>
              <w:t>JUDITH MARTINEZ DE LA CRUZ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4149E8" w:rsidRDefault="004149E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4149E8" w:rsidRDefault="004149E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</w:pPr>
    </w:p>
    <w:p w:rsidR="004149E8" w:rsidRPr="004149E8" w:rsidRDefault="004149E8" w:rsidP="004149E8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</w:t>
      </w:r>
      <w:r w:rsidR="0055786D">
        <w:rPr>
          <w:rFonts w:ascii="Arial" w:hAnsi="Arial" w:cs="Arial"/>
        </w:rPr>
        <w:t>-h</w:t>
      </w:r>
      <w:r>
        <w:rPr>
          <w:rFonts w:ascii="Arial" w:hAnsi="Arial" w:cs="Arial"/>
        </w:rPr>
        <w:t xml:space="preserve">acienda de Nazareno, Xoxocotlán, Oaxaca. </w:t>
      </w:r>
      <w:r w:rsidR="00804D70">
        <w:rPr>
          <w:rFonts w:ascii="Arial" w:hAnsi="Arial" w:cs="Arial"/>
        </w:rPr>
        <w:t>Febrero de 2022</w:t>
      </w:r>
      <w:r>
        <w:rPr>
          <w:rFonts w:ascii="Arial" w:hAnsi="Arial" w:cs="Arial"/>
        </w:rPr>
        <w:t>.</w:t>
      </w:r>
    </w:p>
    <w:sectPr w:rsidR="004149E8" w:rsidRPr="004149E8" w:rsidSect="0034030C">
      <w:headerReference w:type="default" r:id="rId11"/>
      <w:footerReference w:type="default" r:id="rId12"/>
      <w:pgSz w:w="12242" w:h="15842" w:code="1"/>
      <w:pgMar w:top="1134" w:right="902" w:bottom="1134" w:left="1134" w:header="652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CC" w:rsidRDefault="008162CC" w:rsidP="00785974">
      <w:r>
        <w:separator/>
      </w:r>
    </w:p>
  </w:endnote>
  <w:endnote w:type="continuationSeparator" w:id="0">
    <w:p w:rsidR="008162CC" w:rsidRDefault="008162CC" w:rsidP="0078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7D68C4" w:rsidRDefault="00804D70" w:rsidP="00804D70">
    <w:pPr>
      <w:pStyle w:val="Piedepgina"/>
      <w:tabs>
        <w:tab w:val="left" w:pos="1701"/>
        <w:tab w:val="center" w:pos="2268"/>
        <w:tab w:val="left" w:pos="4395"/>
        <w:tab w:val="left" w:pos="6379"/>
        <w:tab w:val="right" w:pos="7088"/>
      </w:tabs>
      <w:ind w:left="4395" w:right="4812" w:hanging="284"/>
      <w:rPr>
        <w:rFonts w:ascii="Soberana Sans" w:hAnsi="Soberana Sans"/>
        <w:sz w:val="16"/>
        <w:szCs w:val="14"/>
      </w:rPr>
    </w:pPr>
    <w:r>
      <w:rPr>
        <w:rFonts w:ascii="Soberana Sans" w:hAnsi="Soberana Sans"/>
        <w:sz w:val="14"/>
        <w:szCs w:val="14"/>
      </w:rPr>
      <w:t xml:space="preserve">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A57938" w:rsidRDefault="00804D70" w:rsidP="00A57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CC" w:rsidRDefault="008162CC" w:rsidP="00785974">
      <w:r>
        <w:separator/>
      </w:r>
    </w:p>
  </w:footnote>
  <w:footnote w:type="continuationSeparator" w:id="0">
    <w:p w:rsidR="008162CC" w:rsidRDefault="008162CC" w:rsidP="0078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142572" w:rsidRDefault="00804D70" w:rsidP="00774019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  <w:r w:rsidRPr="001853FA"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08CB9F21" wp14:editId="06A46B2A">
          <wp:simplePos x="0" y="0"/>
          <wp:positionH relativeFrom="margin">
            <wp:posOffset>4653280</wp:posOffset>
          </wp:positionH>
          <wp:positionV relativeFrom="paragraph">
            <wp:posOffset>-251460</wp:posOffset>
          </wp:positionV>
          <wp:extent cx="1417955" cy="79756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" w:hAnsi="Soberana Sans"/>
        <w:noProof/>
        <w:color w:val="737373"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87FD068" wp14:editId="6A6B1067">
          <wp:simplePos x="0" y="0"/>
          <wp:positionH relativeFrom="column">
            <wp:posOffset>-116840</wp:posOffset>
          </wp:positionH>
          <wp:positionV relativeFrom="paragraph">
            <wp:posOffset>0</wp:posOffset>
          </wp:positionV>
          <wp:extent cx="2540000" cy="525780"/>
          <wp:effectExtent l="0" t="0" r="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ma-educacion-logose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612B77" wp14:editId="32CD4B39">
              <wp:simplePos x="0" y="0"/>
              <wp:positionH relativeFrom="column">
                <wp:posOffset>4387586</wp:posOffset>
              </wp:positionH>
              <wp:positionV relativeFrom="paragraph">
                <wp:posOffset>376555</wp:posOffset>
              </wp:positionV>
              <wp:extent cx="2276475" cy="238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4D70" w:rsidRPr="00AD0511" w:rsidRDefault="00804D70" w:rsidP="00984B54">
                          <w:pPr>
                            <w:rPr>
                              <w:rFonts w:ascii="Soberana Sans" w:hAnsi="Soberana Sans" w:cs="Arial"/>
                              <w:sz w:val="16"/>
                            </w:rPr>
                          </w:pPr>
                          <w:r w:rsidRPr="00AD0511">
                            <w:rPr>
                              <w:rFonts w:ascii="Soberana Sans" w:hAnsi="Soberana Sans" w:cs="Arial"/>
                              <w:sz w:val="16"/>
                            </w:rPr>
                            <w:t>Instituto Tecnológico del Valle de Oaxaca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12B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5.5pt;margin-top:29.65pt;width:179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" filled="f" stroked="f">
              <v:textbox>
                <w:txbxContent>
                  <w:p w:rsidR="00804D70" w:rsidRPr="00AD0511" w:rsidRDefault="00804D70" w:rsidP="00984B54">
                    <w:pPr>
                      <w:rPr>
                        <w:rFonts w:ascii="Soberana Sans" w:hAnsi="Soberana Sans" w:cs="Arial"/>
                        <w:sz w:val="16"/>
                      </w:rPr>
                    </w:pPr>
                    <w:r w:rsidRPr="00AD0511">
                      <w:rPr>
                        <w:rFonts w:ascii="Soberana Sans" w:hAnsi="Soberana Sans" w:cs="Arial"/>
                        <w:sz w:val="16"/>
                      </w:rPr>
                      <w:t>Instituto Tecnológico del Valle de Oaxaca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142572" w:rsidRDefault="00804D70" w:rsidP="00774019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4728"/>
    <w:multiLevelType w:val="hybridMultilevel"/>
    <w:tmpl w:val="8B50FED2"/>
    <w:lvl w:ilvl="0" w:tplc="FA0E83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EC"/>
    <w:rsid w:val="00001A0B"/>
    <w:rsid w:val="00013A05"/>
    <w:rsid w:val="001102E7"/>
    <w:rsid w:val="001270CE"/>
    <w:rsid w:val="001849E8"/>
    <w:rsid w:val="00197526"/>
    <w:rsid w:val="001C62B0"/>
    <w:rsid w:val="001F7BFA"/>
    <w:rsid w:val="00246292"/>
    <w:rsid w:val="00260226"/>
    <w:rsid w:val="002621E5"/>
    <w:rsid w:val="00274486"/>
    <w:rsid w:val="002777DF"/>
    <w:rsid w:val="002B1F0F"/>
    <w:rsid w:val="002B7C8F"/>
    <w:rsid w:val="0034030C"/>
    <w:rsid w:val="003A5CC2"/>
    <w:rsid w:val="00404C31"/>
    <w:rsid w:val="004149E8"/>
    <w:rsid w:val="00464A18"/>
    <w:rsid w:val="0047752A"/>
    <w:rsid w:val="00477FBD"/>
    <w:rsid w:val="004E332B"/>
    <w:rsid w:val="005167CE"/>
    <w:rsid w:val="0055786D"/>
    <w:rsid w:val="00594EEC"/>
    <w:rsid w:val="005C6130"/>
    <w:rsid w:val="005D68E1"/>
    <w:rsid w:val="006148CD"/>
    <w:rsid w:val="00642C09"/>
    <w:rsid w:val="006521A6"/>
    <w:rsid w:val="00675DAF"/>
    <w:rsid w:val="006D5C87"/>
    <w:rsid w:val="00714573"/>
    <w:rsid w:val="00750BC8"/>
    <w:rsid w:val="00774019"/>
    <w:rsid w:val="00785974"/>
    <w:rsid w:val="007A5FC8"/>
    <w:rsid w:val="007A6918"/>
    <w:rsid w:val="00804D70"/>
    <w:rsid w:val="008162CC"/>
    <w:rsid w:val="00822721"/>
    <w:rsid w:val="008B40B0"/>
    <w:rsid w:val="00964D0B"/>
    <w:rsid w:val="00984B54"/>
    <w:rsid w:val="009C10B5"/>
    <w:rsid w:val="00A57938"/>
    <w:rsid w:val="00AE0917"/>
    <w:rsid w:val="00B200ED"/>
    <w:rsid w:val="00B437F0"/>
    <w:rsid w:val="00B86F64"/>
    <w:rsid w:val="00BA0416"/>
    <w:rsid w:val="00C408A3"/>
    <w:rsid w:val="00D84EC1"/>
    <w:rsid w:val="00E14F22"/>
    <w:rsid w:val="00E35A98"/>
    <w:rsid w:val="00E37867"/>
    <w:rsid w:val="00ED402B"/>
    <w:rsid w:val="00F41C66"/>
    <w:rsid w:val="00F76FE0"/>
    <w:rsid w:val="00F86DA6"/>
    <w:rsid w:val="00F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10EB4"/>
  <w15:docId w15:val="{EB4326C3-EAE4-427B-A4F7-C499089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94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E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94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4EE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2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C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C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270D9E-AA00-435B-93BD-865257F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ITVO</dc:creator>
  <cp:lastModifiedBy>52951</cp:lastModifiedBy>
  <cp:revision>3</cp:revision>
  <cp:lastPrinted>2020-03-06T23:08:00Z</cp:lastPrinted>
  <dcterms:created xsi:type="dcterms:W3CDTF">2022-02-16T16:37:00Z</dcterms:created>
  <dcterms:modified xsi:type="dcterms:W3CDTF">2022-02-16T16:53:00Z</dcterms:modified>
</cp:coreProperties>
</file>